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6D3B3" w14:textId="77777777" w:rsidR="008671B0" w:rsidRDefault="008671B0" w:rsidP="008671B0">
      <w:pPr>
        <w:spacing w:after="0"/>
        <w:ind w:left="852"/>
      </w:pPr>
      <w:r>
        <w:rPr>
          <w:b/>
          <w:sz w:val="32"/>
        </w:rPr>
        <w:t xml:space="preserve">Atletiek in de 1,5 meter samenleving </w:t>
      </w:r>
    </w:p>
    <w:p w14:paraId="513465D9" w14:textId="77777777" w:rsidR="008671B0" w:rsidRDefault="008671B0" w:rsidP="008671B0">
      <w:pPr>
        <w:spacing w:after="0"/>
        <w:ind w:left="852"/>
      </w:pPr>
      <w:r>
        <w:rPr>
          <w:rFonts w:ascii="Cambria" w:eastAsia="Cambria" w:hAnsi="Cambria" w:cs="Cambria"/>
          <w:sz w:val="24"/>
        </w:rPr>
        <w:t xml:space="preserve"> </w:t>
      </w:r>
    </w:p>
    <w:p w14:paraId="62341E5B" w14:textId="77777777" w:rsidR="008671B0" w:rsidRDefault="008671B0" w:rsidP="008671B0">
      <w:pPr>
        <w:ind w:left="852"/>
      </w:pPr>
      <w:r>
        <w:t xml:space="preserve">Dit protocol voor de atletiek is tot stand gekomen in  afstemming met de atletiekunie en gebaseerd op het algemene protocol </w:t>
      </w:r>
      <w:hyperlink r:id="rId5">
        <w:r>
          <w:rPr>
            <w:color w:val="0000FF"/>
            <w:u w:val="single" w:color="0000FF"/>
          </w:rPr>
          <w:t>Verantwoord Sporten van NOC*NSF</w:t>
        </w:r>
      </w:hyperlink>
      <w:hyperlink r:id="rId6">
        <w:r>
          <w:t>.</w:t>
        </w:r>
      </w:hyperlink>
      <w:r>
        <w:t xml:space="preserve"> </w:t>
      </w:r>
    </w:p>
    <w:p w14:paraId="047D71D0" w14:textId="77777777" w:rsidR="008671B0" w:rsidRDefault="008671B0" w:rsidP="008671B0">
      <w:pPr>
        <w:spacing w:after="0"/>
        <w:ind w:left="852"/>
      </w:pPr>
      <w:r>
        <w:t xml:space="preserve"> </w:t>
      </w:r>
    </w:p>
    <w:p w14:paraId="5B83E97D" w14:textId="77777777" w:rsidR="008671B0" w:rsidRDefault="008671B0" w:rsidP="008671B0">
      <w:pPr>
        <w:spacing w:after="33"/>
        <w:ind w:left="852"/>
      </w:pPr>
      <w:proofErr w:type="spellStart"/>
      <w:r>
        <w:t>Social</w:t>
      </w:r>
      <w:proofErr w:type="spellEnd"/>
      <w:r>
        <w:t xml:space="preserve"> </w:t>
      </w:r>
      <w:proofErr w:type="spellStart"/>
      <w:r>
        <w:t>distancing</w:t>
      </w:r>
      <w:proofErr w:type="spellEnd"/>
      <w:r>
        <w:t xml:space="preserve"> vormt hierin de basis: zorgen voor een veilige afstand van ten minste 1,5 meter (met uitzondering van de leeftijdsgroep t/m 12 jaar) en zorgen dat er geen fysiek contact plaatsvindt. Daarnaast worden aanvullende hygiënemaatregelen getroffen en wordt de bezoekersstroom strak gereguleerd. </w:t>
      </w:r>
    </w:p>
    <w:p w14:paraId="6EA151B3" w14:textId="77777777" w:rsidR="008671B0" w:rsidRDefault="008671B0" w:rsidP="008671B0">
      <w:pPr>
        <w:spacing w:after="0"/>
        <w:ind w:left="852"/>
      </w:pPr>
      <w:r>
        <w:rPr>
          <w:rFonts w:ascii="Cambria" w:eastAsia="Cambria" w:hAnsi="Cambria" w:cs="Cambria"/>
          <w:b/>
          <w:sz w:val="24"/>
        </w:rPr>
        <w:t xml:space="preserve"> </w:t>
      </w:r>
    </w:p>
    <w:p w14:paraId="3DC83271" w14:textId="77777777" w:rsidR="008671B0" w:rsidRDefault="008671B0" w:rsidP="008671B0">
      <w:pPr>
        <w:pStyle w:val="Kop1"/>
        <w:ind w:left="847"/>
      </w:pPr>
      <w:r>
        <w:t xml:space="preserve">Uitgangspunten </w:t>
      </w:r>
    </w:p>
    <w:p w14:paraId="444400FA" w14:textId="77777777" w:rsidR="008671B0" w:rsidRDefault="008671B0" w:rsidP="008671B0">
      <w:pPr>
        <w:spacing w:after="0"/>
        <w:ind w:left="852"/>
      </w:pPr>
      <w:r>
        <w:rPr>
          <w:b/>
        </w:rPr>
        <w:t xml:space="preserve"> </w:t>
      </w:r>
    </w:p>
    <w:p w14:paraId="7FE64E2F" w14:textId="77777777" w:rsidR="008671B0" w:rsidRDefault="008671B0" w:rsidP="008671B0">
      <w:pPr>
        <w:ind w:left="852"/>
      </w:pPr>
      <w:r>
        <w:t xml:space="preserve">Uitgangspunten aan de basis van </w:t>
      </w:r>
      <w:proofErr w:type="spellStart"/>
      <w:r>
        <w:t>social</w:t>
      </w:r>
      <w:proofErr w:type="spellEnd"/>
      <w:r>
        <w:t xml:space="preserve"> </w:t>
      </w:r>
      <w:proofErr w:type="spellStart"/>
      <w:r>
        <w:t>distancing</w:t>
      </w:r>
      <w:proofErr w:type="spellEnd"/>
      <w:r>
        <w:t xml:space="preserve"> binnen atletiekaccommodaties zijn: </w:t>
      </w:r>
    </w:p>
    <w:p w14:paraId="41525956" w14:textId="77777777" w:rsidR="008671B0" w:rsidRDefault="008671B0" w:rsidP="008671B0">
      <w:pPr>
        <w:spacing w:after="0"/>
        <w:ind w:left="852"/>
      </w:pPr>
      <w:r>
        <w:t xml:space="preserve"> </w:t>
      </w:r>
    </w:p>
    <w:p w14:paraId="0F3A0040" w14:textId="77777777" w:rsidR="008671B0" w:rsidRDefault="008671B0" w:rsidP="008671B0">
      <w:pPr>
        <w:numPr>
          <w:ilvl w:val="0"/>
          <w:numId w:val="1"/>
        </w:numPr>
        <w:spacing w:after="4" w:line="251" w:lineRule="auto"/>
        <w:ind w:hanging="360"/>
      </w:pPr>
      <w:r>
        <w:t xml:space="preserve">Het creëren van een veilige omgeving voor alle atleten en vrijwilligers/trainers. </w:t>
      </w:r>
    </w:p>
    <w:p w14:paraId="3F286015" w14:textId="77777777" w:rsidR="008671B0" w:rsidRDefault="008671B0" w:rsidP="008671B0">
      <w:pPr>
        <w:numPr>
          <w:ilvl w:val="0"/>
          <w:numId w:val="1"/>
        </w:numPr>
        <w:spacing w:after="4" w:line="251" w:lineRule="auto"/>
        <w:ind w:hanging="360"/>
      </w:pPr>
      <w:r>
        <w:t xml:space="preserve">De mogelijkheid bieden voor het beoefenen van de atletieksport. </w:t>
      </w:r>
    </w:p>
    <w:p w14:paraId="0AFACE63" w14:textId="77777777" w:rsidR="008671B0" w:rsidRDefault="008671B0" w:rsidP="008671B0">
      <w:pPr>
        <w:numPr>
          <w:ilvl w:val="0"/>
          <w:numId w:val="1"/>
        </w:numPr>
        <w:spacing w:after="4" w:line="251" w:lineRule="auto"/>
        <w:ind w:hanging="360"/>
      </w:pPr>
      <w:r>
        <w:t xml:space="preserve">Het mogelijk maken van het naleven van de 1,5 meter maatregel. </w:t>
      </w:r>
    </w:p>
    <w:p w14:paraId="52CC6DC0" w14:textId="77777777" w:rsidR="008671B0" w:rsidRDefault="008671B0" w:rsidP="008671B0">
      <w:pPr>
        <w:numPr>
          <w:ilvl w:val="0"/>
          <w:numId w:val="1"/>
        </w:numPr>
        <w:spacing w:after="4" w:line="251" w:lineRule="auto"/>
        <w:ind w:hanging="360"/>
      </w:pPr>
      <w:r>
        <w:t xml:space="preserve">Het voorkomen van rechtstreeks fysiek contact. Bedoeld dan wel onbedoeld. </w:t>
      </w:r>
    </w:p>
    <w:p w14:paraId="079B4B06" w14:textId="77777777" w:rsidR="008671B0" w:rsidRDefault="008671B0" w:rsidP="008671B0">
      <w:pPr>
        <w:numPr>
          <w:ilvl w:val="0"/>
          <w:numId w:val="1"/>
        </w:numPr>
        <w:spacing w:after="26" w:line="251" w:lineRule="auto"/>
        <w:ind w:hanging="360"/>
      </w:pPr>
      <w:r>
        <w:t xml:space="preserve">Aanvullende hygiënemaatregelen. </w:t>
      </w:r>
    </w:p>
    <w:p w14:paraId="6B99EAB6" w14:textId="77777777" w:rsidR="008671B0" w:rsidRDefault="008671B0" w:rsidP="008671B0">
      <w:pPr>
        <w:spacing w:after="0"/>
        <w:ind w:left="852"/>
      </w:pPr>
      <w:r>
        <w:rPr>
          <w:b/>
          <w:sz w:val="24"/>
        </w:rPr>
        <w:t xml:space="preserve"> </w:t>
      </w:r>
    </w:p>
    <w:p w14:paraId="0ACE378A" w14:textId="77777777" w:rsidR="008671B0" w:rsidRDefault="008671B0" w:rsidP="008671B0">
      <w:pPr>
        <w:pStyle w:val="Kop1"/>
        <w:ind w:left="847"/>
      </w:pPr>
      <w:r>
        <w:t xml:space="preserve">Fase 1 </w:t>
      </w:r>
    </w:p>
    <w:p w14:paraId="24356082" w14:textId="77777777" w:rsidR="008671B0" w:rsidRDefault="008671B0" w:rsidP="008671B0">
      <w:pPr>
        <w:spacing w:after="0"/>
        <w:ind w:left="852"/>
      </w:pPr>
      <w:r>
        <w:rPr>
          <w:b/>
        </w:rPr>
        <w:t xml:space="preserve"> </w:t>
      </w:r>
    </w:p>
    <w:p w14:paraId="2EC4179F" w14:textId="32F24389" w:rsidR="008671B0" w:rsidRDefault="008671B0" w:rsidP="008671B0">
      <w:pPr>
        <w:spacing w:after="41" w:line="242" w:lineRule="auto"/>
        <w:ind w:left="852" w:right="-8"/>
        <w:jc w:val="both"/>
      </w:pPr>
      <w:r>
        <w:t xml:space="preserve">Wij willen met  onze leden gefaseerd toewerken naar een reguliere situatie om op een verantwoorde wijze open te gaan. Hoe deze fases er exact uit komen te zien, welke doelgroepen dit betreft en de snelheid waarmee deze fasering wordt ingevoerd, zijn hier belangrijke vragen. Het RIVM, het </w:t>
      </w:r>
      <w:proofErr w:type="spellStart"/>
      <w:r>
        <w:t>Outbreak</w:t>
      </w:r>
      <w:proofErr w:type="spellEnd"/>
      <w:r w:rsidR="000C101F">
        <w:t xml:space="preserve"> </w:t>
      </w:r>
      <w:r>
        <w:t>Management Team, ministeries</w:t>
      </w:r>
      <w:r w:rsidR="000C101F">
        <w:t xml:space="preserve"> </w:t>
      </w:r>
      <w:r>
        <w:t xml:space="preserve">en/of brancheverenigingen bepalen wanneer wij toe kunnen werken naar de volgende fase of maatregelen kunnen opheffen. Met voortschrijdend inzicht wordt het protocol tijdens de looptijd van de verschillende fasen aangepast en aangescherpt. </w:t>
      </w:r>
    </w:p>
    <w:p w14:paraId="33CAF1AC" w14:textId="77777777" w:rsidR="008671B0" w:rsidRDefault="008671B0" w:rsidP="008671B0">
      <w:pPr>
        <w:spacing w:after="0"/>
        <w:ind w:left="852"/>
      </w:pPr>
      <w:r>
        <w:rPr>
          <w:rFonts w:ascii="Cambria" w:eastAsia="Cambria" w:hAnsi="Cambria" w:cs="Cambria"/>
          <w:sz w:val="24"/>
        </w:rPr>
        <w:t xml:space="preserve"> </w:t>
      </w:r>
    </w:p>
    <w:p w14:paraId="0BA63532" w14:textId="77777777" w:rsidR="008671B0" w:rsidRDefault="008671B0" w:rsidP="008671B0">
      <w:pPr>
        <w:spacing w:after="284"/>
        <w:ind w:left="852"/>
      </w:pPr>
      <w:r>
        <w:t xml:space="preserve">Inmiddels is fase 1 nader te specificeren: </w:t>
      </w:r>
    </w:p>
    <w:p w14:paraId="02536D40" w14:textId="77777777" w:rsidR="008671B0" w:rsidRDefault="008671B0" w:rsidP="008671B0">
      <w:pPr>
        <w:numPr>
          <w:ilvl w:val="0"/>
          <w:numId w:val="2"/>
        </w:numPr>
        <w:spacing w:after="4" w:line="251" w:lineRule="auto"/>
        <w:ind w:hanging="360"/>
      </w:pPr>
      <w:r>
        <w:t xml:space="preserve">Alle huidige maatregelen binnen de sport tegen de verspreiding van het coronavirus gelden nog tot en met dinsdag 28 april. Deze maatregelen zijn van kracht voor alle sportfaciliteiten, sportclubs en evenementen; </w:t>
      </w:r>
    </w:p>
    <w:p w14:paraId="5592D88F" w14:textId="77777777" w:rsidR="008671B0" w:rsidRDefault="008671B0" w:rsidP="008671B0">
      <w:pPr>
        <w:numPr>
          <w:ilvl w:val="0"/>
          <w:numId w:val="2"/>
        </w:numPr>
        <w:spacing w:after="236" w:line="251" w:lineRule="auto"/>
        <w:ind w:hanging="360"/>
      </w:pPr>
      <w:r>
        <w:t xml:space="preserve">De huidige, algemeen geldende coronamaatregelen, zijn tot en met 20 mei verlengd. </w:t>
      </w:r>
    </w:p>
    <w:p w14:paraId="7D8ADB83" w14:textId="77777777" w:rsidR="008671B0" w:rsidRDefault="008671B0" w:rsidP="008671B0">
      <w:pPr>
        <w:spacing w:after="0"/>
        <w:ind w:left="852"/>
      </w:pPr>
      <w:r>
        <w:t xml:space="preserve"> </w:t>
      </w:r>
      <w:r>
        <w:tab/>
        <w:t xml:space="preserve"> </w:t>
      </w:r>
    </w:p>
    <w:p w14:paraId="53142135" w14:textId="77777777" w:rsidR="008671B0" w:rsidRDefault="008671B0" w:rsidP="008671B0">
      <w:pPr>
        <w:tabs>
          <w:tab w:val="center" w:pos="3258"/>
          <w:tab w:val="center" w:pos="6773"/>
        </w:tabs>
        <w:spacing w:after="296"/>
      </w:pPr>
      <w:r>
        <w:rPr>
          <w:rFonts w:ascii="Calibri" w:eastAsia="Calibri" w:hAnsi="Calibri" w:cs="Calibri"/>
        </w:rPr>
        <w:tab/>
      </w:r>
      <w:r>
        <w:t>De versoepelde maatregelen van fase 1 houden in dat</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 </w:t>
      </w:r>
      <w:r>
        <w:rPr>
          <w:b/>
        </w:rPr>
        <w:t>per woensdag 29 april</w:t>
      </w:r>
      <w:r>
        <w:t xml:space="preserve">: </w:t>
      </w:r>
    </w:p>
    <w:p w14:paraId="464AC865" w14:textId="77777777" w:rsidR="008671B0" w:rsidRDefault="008671B0" w:rsidP="008671B0">
      <w:pPr>
        <w:numPr>
          <w:ilvl w:val="0"/>
          <w:numId w:val="2"/>
        </w:numPr>
        <w:spacing w:after="4" w:line="251" w:lineRule="auto"/>
        <w:ind w:hanging="360"/>
      </w:pPr>
      <w:r>
        <w:t xml:space="preserve">Kinderen tot en met 12 jaar onder begeleiding </w:t>
      </w:r>
      <w:r>
        <w:rPr>
          <w:u w:val="single" w:color="000000"/>
        </w:rPr>
        <w:t>buiten</w:t>
      </w:r>
      <w:r>
        <w:t xml:space="preserve"> mogen trainen waarbij de anderhalve metermaatregel niet geldt; </w:t>
      </w:r>
    </w:p>
    <w:p w14:paraId="3DF691E0" w14:textId="77777777" w:rsidR="008671B0" w:rsidRDefault="008671B0" w:rsidP="008671B0">
      <w:pPr>
        <w:numPr>
          <w:ilvl w:val="0"/>
          <w:numId w:val="2"/>
        </w:numPr>
        <w:spacing w:after="4" w:line="251" w:lineRule="auto"/>
        <w:ind w:hanging="360"/>
      </w:pPr>
      <w:r>
        <w:lastRenderedPageBreak/>
        <w:t xml:space="preserve">Voor jongeren van 13 tot en met 18 jaar geldt hetzelfde maar mét inachtneming van de </w:t>
      </w:r>
      <w:proofErr w:type="spellStart"/>
      <w:r>
        <w:t>anderhalvemetermaatregel</w:t>
      </w:r>
      <w:proofErr w:type="spellEnd"/>
      <w:r>
        <w:t xml:space="preserve">; </w:t>
      </w:r>
    </w:p>
    <w:p w14:paraId="37470748" w14:textId="77777777" w:rsidR="008671B0" w:rsidRDefault="008671B0" w:rsidP="008671B0">
      <w:pPr>
        <w:spacing w:after="283"/>
        <w:ind w:left="852"/>
      </w:pPr>
    </w:p>
    <w:p w14:paraId="3AEF24E1" w14:textId="77777777" w:rsidR="008671B0" w:rsidRDefault="008671B0" w:rsidP="008671B0">
      <w:pPr>
        <w:spacing w:after="5"/>
        <w:ind w:left="824" w:right="-28"/>
      </w:pPr>
      <w:r>
        <w:rPr>
          <w:noProof/>
          <w:lang w:eastAsia="nl-NL"/>
        </w:rPr>
        <mc:AlternateContent>
          <mc:Choice Requires="wpg">
            <w:drawing>
              <wp:inline distT="0" distB="0" distL="0" distR="0" wp14:anchorId="434EBED6" wp14:editId="3EFBF40E">
                <wp:extent cx="5764530" cy="6350"/>
                <wp:effectExtent l="0" t="0" r="7620" b="12700"/>
                <wp:docPr id="5951" name="Groep 59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64530" cy="6350"/>
                          <a:chOff x="0" y="0"/>
                          <a:chExt cx="5764658" cy="6096"/>
                        </a:xfrm>
                      </wpg:grpSpPr>
                      <wps:wsp>
                        <wps:cNvPr id="6689" name="Shape 6689"/>
                        <wps:cNvSpPr/>
                        <wps:spPr>
                          <a:xfrm>
                            <a:off x="0" y="0"/>
                            <a:ext cx="5764658" cy="9144"/>
                          </a:xfrm>
                          <a:custGeom>
                            <a:avLst/>
                            <a:gdLst/>
                            <a:ahLst/>
                            <a:cxnLst/>
                            <a:rect l="0" t="0" r="0" b="0"/>
                            <a:pathLst>
                              <a:path w="5764658" h="9144">
                                <a:moveTo>
                                  <a:pt x="0" y="0"/>
                                </a:moveTo>
                                <a:lnTo>
                                  <a:pt x="5764658" y="0"/>
                                </a:lnTo>
                                <a:lnTo>
                                  <a:pt x="576465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C477AD8" id="Groep 5951" o:spid="_x0000_s1026" style="width:453.9pt;height:.5pt;mso-position-horizontal-relative:char;mso-position-vertical-relative:line" coordsize="576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">
                <v:shape id="Shape 6689" o:spid="_x0000_s1027" style="position:absolute;width:57646;height:91;visibility:visible;mso-wrap-style:square;v-text-anchor:top" coordsize="5764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" path="m,l5764658,r,9144l,9144,,e" fillcolor="black" stroked="f" strokeweight="0">
                  <v:stroke miterlimit="83231f" joinstyle="miter"/>
                  <v:path arrowok="t" textboxrect="0,0,5764658,9144"/>
                </v:shape>
                <w10:anchorlock/>
              </v:group>
            </w:pict>
          </mc:Fallback>
        </mc:AlternateContent>
      </w:r>
    </w:p>
    <w:p w14:paraId="0366AFC6" w14:textId="77777777" w:rsidR="008671B0" w:rsidRDefault="008671B0" w:rsidP="008671B0">
      <w:pPr>
        <w:spacing w:after="0"/>
        <w:ind w:left="852"/>
      </w:pPr>
      <w:r>
        <w:rPr>
          <w:b/>
          <w:sz w:val="28"/>
        </w:rPr>
        <w:t xml:space="preserve"> </w:t>
      </w:r>
    </w:p>
    <w:p w14:paraId="1571DEDA" w14:textId="77777777" w:rsidR="008671B0" w:rsidRDefault="008671B0" w:rsidP="008671B0">
      <w:pPr>
        <w:pStyle w:val="Kop1"/>
        <w:ind w:left="852"/>
      </w:pPr>
      <w:r>
        <w:rPr>
          <w:sz w:val="28"/>
        </w:rPr>
        <w:t xml:space="preserve">Protocol </w:t>
      </w:r>
    </w:p>
    <w:p w14:paraId="4C7F1335" w14:textId="77777777" w:rsidR="008671B0" w:rsidRDefault="008671B0" w:rsidP="008671B0">
      <w:pPr>
        <w:spacing w:after="0"/>
        <w:ind w:left="852"/>
      </w:pPr>
      <w:r>
        <w:rPr>
          <w:rFonts w:ascii="Cambria" w:eastAsia="Cambria" w:hAnsi="Cambria" w:cs="Cambria"/>
        </w:rPr>
        <w:t xml:space="preserve"> </w:t>
      </w:r>
    </w:p>
    <w:p w14:paraId="4210B311" w14:textId="77777777" w:rsidR="008671B0" w:rsidRDefault="008671B0" w:rsidP="008671B0">
      <w:pPr>
        <w:ind w:left="852"/>
      </w:pPr>
      <w:r>
        <w:t xml:space="preserve">In het protocol gaan we in op de maatregelen die gelden voor de accommodaties, atleten, ouders, trainers en bestuurs-/commissieleden.  </w:t>
      </w:r>
    </w:p>
    <w:p w14:paraId="15B272B6" w14:textId="77777777" w:rsidR="008671B0" w:rsidRDefault="008671B0" w:rsidP="008671B0">
      <w:pPr>
        <w:spacing w:after="0"/>
        <w:ind w:left="852"/>
      </w:pPr>
      <w:r>
        <w:t xml:space="preserve"> </w:t>
      </w:r>
    </w:p>
    <w:p w14:paraId="79E77A4B" w14:textId="77777777" w:rsidR="008671B0" w:rsidRDefault="008671B0" w:rsidP="008671B0">
      <w:pPr>
        <w:spacing w:after="0"/>
        <w:ind w:left="847" w:hanging="10"/>
      </w:pPr>
      <w:r>
        <w:rPr>
          <w:b/>
        </w:rPr>
        <w:t xml:space="preserve">Veiligheid- en hygiëneregels voor iedereen: </w:t>
      </w:r>
    </w:p>
    <w:p w14:paraId="404B88B5" w14:textId="77777777" w:rsidR="008671B0" w:rsidRDefault="008671B0" w:rsidP="008671B0">
      <w:pPr>
        <w:spacing w:after="0"/>
        <w:ind w:left="852"/>
      </w:pPr>
      <w:r>
        <w:rPr>
          <w:b/>
        </w:rPr>
        <w:t xml:space="preserve"> </w:t>
      </w:r>
    </w:p>
    <w:p w14:paraId="2CC84C2A" w14:textId="35D01082" w:rsidR="008671B0" w:rsidRDefault="008671B0" w:rsidP="008671B0">
      <w:pPr>
        <w:numPr>
          <w:ilvl w:val="0"/>
          <w:numId w:val="3"/>
        </w:numPr>
        <w:spacing w:after="4" w:line="251" w:lineRule="auto"/>
        <w:ind w:hanging="360"/>
      </w:pPr>
      <w:r>
        <w:t>Blijf thuis als je een van de volgende (ook milde!) symptomen hebt</w:t>
      </w:r>
      <w:r w:rsidR="000C101F">
        <w:t>:</w:t>
      </w:r>
      <w:r>
        <w:t xml:space="preserve"> neusverkoudheid, loopneus, niezen, keelpijn, hoest, benauwdheid of koorts.  </w:t>
      </w:r>
    </w:p>
    <w:p w14:paraId="1B1EBAE1" w14:textId="77777777" w:rsidR="008671B0" w:rsidRDefault="008671B0" w:rsidP="008671B0">
      <w:pPr>
        <w:numPr>
          <w:ilvl w:val="0"/>
          <w:numId w:val="3"/>
        </w:numPr>
        <w:spacing w:after="4" w:line="251" w:lineRule="auto"/>
        <w:ind w:hanging="360"/>
      </w:pPr>
      <w:r>
        <w:t xml:space="preserve">Blijf thuis als iemand in jouw huishouden koorts heeft (vanaf de 38 C°) en/of benauwdheidsklachten totdat iedereen weer volledig hersteld is.  </w:t>
      </w:r>
    </w:p>
    <w:p w14:paraId="04F4187E" w14:textId="77777777" w:rsidR="008671B0" w:rsidRDefault="008671B0" w:rsidP="008671B0">
      <w:pPr>
        <w:numPr>
          <w:ilvl w:val="0"/>
          <w:numId w:val="3"/>
        </w:numPr>
        <w:spacing w:after="4" w:line="251" w:lineRule="auto"/>
        <w:ind w:hanging="360"/>
      </w:pPr>
      <w:r>
        <w:t xml:space="preserve">Houd 1,5 meter afstand van iedere andere persoon buiten jouw huishouden (uitzondering voor kinderen tot en met 12 jaar). </w:t>
      </w:r>
    </w:p>
    <w:p w14:paraId="235C4994" w14:textId="77777777" w:rsidR="008671B0" w:rsidRDefault="008671B0" w:rsidP="008671B0">
      <w:pPr>
        <w:numPr>
          <w:ilvl w:val="0"/>
          <w:numId w:val="3"/>
        </w:numPr>
        <w:spacing w:after="4" w:line="251" w:lineRule="auto"/>
        <w:ind w:hanging="360"/>
      </w:pPr>
      <w:r>
        <w:t xml:space="preserve">Blijf thuis als iemand in jouw huishouden koorts (vanaf de 38C°) en/of benauwdheidsklachten heeft. Als iedereen 24 uur geen klachten heeft, mag de atleet weer sporten. </w:t>
      </w:r>
    </w:p>
    <w:p w14:paraId="267F8843" w14:textId="77777777" w:rsidR="008671B0" w:rsidRDefault="008671B0" w:rsidP="008671B0">
      <w:pPr>
        <w:numPr>
          <w:ilvl w:val="0"/>
          <w:numId w:val="3"/>
        </w:numPr>
        <w:spacing w:after="4" w:line="251" w:lineRule="auto"/>
        <w:ind w:hanging="360"/>
      </w:pPr>
      <w:r>
        <w:t xml:space="preserve">Blijf thuis als iemand in jouw huishouden positief getest is op het coronavirus (COVID19).Omdat je tot 14 dagen na het laatste contact met deze persoon nog ziek kunt worden, moet je thuis blijven tot 14 dagen na het laatste contact. </w:t>
      </w:r>
    </w:p>
    <w:p w14:paraId="059B2F7C" w14:textId="77777777" w:rsidR="008671B0" w:rsidRDefault="008671B0" w:rsidP="008671B0">
      <w:pPr>
        <w:numPr>
          <w:ilvl w:val="0"/>
          <w:numId w:val="3"/>
        </w:numPr>
        <w:spacing w:after="4" w:line="251" w:lineRule="auto"/>
        <w:ind w:hanging="360"/>
      </w:pPr>
      <w:r>
        <w:t xml:space="preserve">Hoest en nies in je </w:t>
      </w:r>
      <w:proofErr w:type="spellStart"/>
      <w:r>
        <w:t>elleboog</w:t>
      </w:r>
      <w:proofErr w:type="spellEnd"/>
      <w:r>
        <w:t xml:space="preserve"> en gebruik papieren zakdoekjes. </w:t>
      </w:r>
    </w:p>
    <w:p w14:paraId="2D7963EB" w14:textId="77777777" w:rsidR="008671B0" w:rsidRDefault="008671B0" w:rsidP="008671B0">
      <w:pPr>
        <w:numPr>
          <w:ilvl w:val="0"/>
          <w:numId w:val="3"/>
        </w:numPr>
        <w:spacing w:after="4" w:line="251" w:lineRule="auto"/>
        <w:ind w:hanging="360"/>
      </w:pPr>
      <w:r>
        <w:t xml:space="preserve">Ga voordat je naar de club vertrekt, thuis naar het toilet. </w:t>
      </w:r>
    </w:p>
    <w:p w14:paraId="24FAE6DE" w14:textId="77777777" w:rsidR="008671B0" w:rsidRDefault="008671B0" w:rsidP="008671B0">
      <w:pPr>
        <w:numPr>
          <w:ilvl w:val="0"/>
          <w:numId w:val="3"/>
        </w:numPr>
        <w:spacing w:after="4" w:line="251" w:lineRule="auto"/>
        <w:ind w:hanging="360"/>
      </w:pPr>
      <w:r>
        <w:t xml:space="preserve">Was voorafgaand aan je training je handen met zeep of desinfectans, minimaal 20 seconden.  </w:t>
      </w:r>
    </w:p>
    <w:p w14:paraId="4877AAD7" w14:textId="77777777" w:rsidR="008671B0" w:rsidRDefault="008671B0" w:rsidP="008671B0">
      <w:pPr>
        <w:numPr>
          <w:ilvl w:val="0"/>
          <w:numId w:val="3"/>
        </w:numPr>
        <w:spacing w:after="27" w:line="251" w:lineRule="auto"/>
        <w:ind w:hanging="360"/>
      </w:pPr>
      <w:r>
        <w:t xml:space="preserve">Was de handen met zeep of desinfectans als je handen vuil zijn; na het aanraken van objecten waar veel mensen aanzitten (bijvoorbeeld deurknoppen); na een toiletbezoek; na hoesten, niezen in de handen; na het snuiten van de neus. </w:t>
      </w:r>
    </w:p>
    <w:p w14:paraId="31E1CBEE" w14:textId="77777777" w:rsidR="008671B0" w:rsidRDefault="008671B0" w:rsidP="008671B0">
      <w:pPr>
        <w:numPr>
          <w:ilvl w:val="0"/>
          <w:numId w:val="3"/>
        </w:numPr>
        <w:spacing w:after="4" w:line="251" w:lineRule="auto"/>
        <w:ind w:hanging="360"/>
      </w:pPr>
      <w:r>
        <w:t xml:space="preserve">Vermijd het aanraken van je gezicht.  </w:t>
      </w:r>
    </w:p>
    <w:p w14:paraId="3E592A6D" w14:textId="77777777" w:rsidR="008671B0" w:rsidRDefault="008671B0" w:rsidP="008671B0">
      <w:pPr>
        <w:numPr>
          <w:ilvl w:val="0"/>
          <w:numId w:val="3"/>
        </w:numPr>
        <w:spacing w:after="4" w:line="251" w:lineRule="auto"/>
        <w:ind w:hanging="360"/>
      </w:pPr>
      <w:r>
        <w:t xml:space="preserve">Schud geen handen. </w:t>
      </w:r>
    </w:p>
    <w:p w14:paraId="7DBD5D94" w14:textId="0A162A8A" w:rsidR="008671B0" w:rsidRDefault="008671B0" w:rsidP="008671B0">
      <w:pPr>
        <w:numPr>
          <w:ilvl w:val="0"/>
          <w:numId w:val="3"/>
        </w:numPr>
        <w:spacing w:after="194" w:line="251" w:lineRule="auto"/>
        <w:ind w:hanging="360"/>
      </w:pPr>
      <w:r>
        <w:t>Wanneer trainers of begeleiders  moeten ingrijpen bij een atleet en daardoor de veiligheid niet kunnen garanderen, kan de trainer en/of het bestuur besluiten om de atleet de toegang tot de sportaccommodatie en/of de training te weigeren. Bij de 3</w:t>
      </w:r>
      <w:r w:rsidRPr="008671B0">
        <w:rPr>
          <w:vertAlign w:val="superscript"/>
        </w:rPr>
        <w:t>de</w:t>
      </w:r>
      <w:r>
        <w:t xml:space="preserve"> waarschuwing dient de atleet het terrein te verlaten</w:t>
      </w:r>
      <w:r w:rsidR="000C101F">
        <w:t>.</w:t>
      </w:r>
    </w:p>
    <w:p w14:paraId="64BBE9A1" w14:textId="77777777" w:rsidR="008671B0" w:rsidRDefault="008671B0" w:rsidP="008671B0">
      <w:pPr>
        <w:spacing w:after="0"/>
        <w:ind w:left="852"/>
      </w:pPr>
      <w:r>
        <w:rPr>
          <w:rFonts w:ascii="Cambria" w:eastAsia="Cambria" w:hAnsi="Cambria" w:cs="Cambria"/>
        </w:rPr>
        <w:t xml:space="preserve"> </w:t>
      </w:r>
    </w:p>
    <w:p w14:paraId="17FEB0DD" w14:textId="77777777" w:rsidR="008671B0" w:rsidRDefault="008671B0" w:rsidP="008671B0">
      <w:pPr>
        <w:spacing w:after="0"/>
        <w:ind w:left="852"/>
      </w:pPr>
      <w:r>
        <w:rPr>
          <w:b/>
        </w:rPr>
        <w:t xml:space="preserve"> </w:t>
      </w:r>
      <w:r>
        <w:rPr>
          <w:b/>
        </w:rPr>
        <w:tab/>
        <w:t xml:space="preserve"> </w:t>
      </w:r>
    </w:p>
    <w:p w14:paraId="20D3CCED" w14:textId="54DFEC54" w:rsidR="008671B0" w:rsidRDefault="008671B0" w:rsidP="008671B0">
      <w:pPr>
        <w:tabs>
          <w:tab w:val="center" w:pos="1763"/>
          <w:tab w:val="center" w:pos="3127"/>
        </w:tabs>
        <w:spacing w:after="0"/>
      </w:pPr>
      <w:r>
        <w:rPr>
          <w:rFonts w:ascii="Calibri" w:eastAsia="Calibri" w:hAnsi="Calibri" w:cs="Calibri"/>
        </w:rPr>
        <w:tab/>
      </w:r>
      <w:r w:rsidR="00F32245">
        <w:rPr>
          <w:rFonts w:ascii="Calibri" w:eastAsia="Calibri" w:hAnsi="Calibri" w:cs="Calibri"/>
        </w:rPr>
        <w:t xml:space="preserve">         </w:t>
      </w:r>
      <w:r>
        <w:rPr>
          <w:b/>
        </w:rPr>
        <w:t xml:space="preserve">Maatregelen voor atleten:  </w:t>
      </w:r>
    </w:p>
    <w:p w14:paraId="7869743D" w14:textId="77777777" w:rsidR="008671B0" w:rsidRDefault="008671B0" w:rsidP="008671B0">
      <w:pPr>
        <w:spacing w:after="0"/>
        <w:ind w:left="852"/>
      </w:pPr>
      <w:r>
        <w:rPr>
          <w:b/>
        </w:rPr>
        <w:t xml:space="preserve"> </w:t>
      </w:r>
    </w:p>
    <w:p w14:paraId="009D47B1" w14:textId="77777777" w:rsidR="008671B0" w:rsidRDefault="008671B0" w:rsidP="008671B0">
      <w:pPr>
        <w:numPr>
          <w:ilvl w:val="0"/>
          <w:numId w:val="3"/>
        </w:numPr>
        <w:spacing w:after="4" w:line="251" w:lineRule="auto"/>
        <w:ind w:hanging="360"/>
      </w:pPr>
      <w:r>
        <w:t xml:space="preserve">Kom alleen wanneer er voor jou een training gepland staat.  </w:t>
      </w:r>
    </w:p>
    <w:p w14:paraId="2CD40AC6" w14:textId="77777777" w:rsidR="008671B0" w:rsidRDefault="008671B0" w:rsidP="008671B0">
      <w:pPr>
        <w:numPr>
          <w:ilvl w:val="0"/>
          <w:numId w:val="3"/>
        </w:numPr>
        <w:spacing w:after="4" w:line="251" w:lineRule="auto"/>
        <w:ind w:hanging="360"/>
      </w:pPr>
      <w:r>
        <w:t xml:space="preserve">Reis alleen of kom met personen uit jouw huishouden. </w:t>
      </w:r>
    </w:p>
    <w:p w14:paraId="5DAE0D9E" w14:textId="77777777" w:rsidR="008671B0" w:rsidRDefault="008671B0" w:rsidP="008671B0">
      <w:pPr>
        <w:numPr>
          <w:ilvl w:val="0"/>
          <w:numId w:val="3"/>
        </w:numPr>
        <w:spacing w:after="4" w:line="251" w:lineRule="auto"/>
        <w:ind w:hanging="360"/>
      </w:pPr>
      <w:r>
        <w:t xml:space="preserve">Kom zoveel mogelijk op eigen gelegenheid naar de sportaccommodatie. </w:t>
      </w:r>
    </w:p>
    <w:p w14:paraId="794D5ADF" w14:textId="77777777" w:rsidR="008671B0" w:rsidRDefault="008671B0" w:rsidP="008671B0">
      <w:pPr>
        <w:numPr>
          <w:ilvl w:val="0"/>
          <w:numId w:val="3"/>
        </w:numPr>
        <w:spacing w:after="28" w:line="251" w:lineRule="auto"/>
        <w:ind w:hanging="360"/>
      </w:pPr>
      <w:r>
        <w:lastRenderedPageBreak/>
        <w:t xml:space="preserve">Kom in sportkleding naar de club. De kleedkamers zijn gesloten. Je kunt ook niet douchen op de accommodatie.  </w:t>
      </w:r>
    </w:p>
    <w:p w14:paraId="27A417E5" w14:textId="77777777" w:rsidR="008671B0" w:rsidRDefault="008671B0" w:rsidP="008671B0">
      <w:pPr>
        <w:numPr>
          <w:ilvl w:val="0"/>
          <w:numId w:val="3"/>
        </w:numPr>
        <w:spacing w:after="4" w:line="251" w:lineRule="auto"/>
        <w:ind w:hanging="360"/>
      </w:pPr>
      <w:r>
        <w:t xml:space="preserve">Kom niet eerder dan 10 minuten voor aanvang van de training naar de club.  </w:t>
      </w:r>
    </w:p>
    <w:p w14:paraId="5D3581D5" w14:textId="0F6AA569" w:rsidR="008671B0" w:rsidRDefault="008671B0" w:rsidP="008671B0">
      <w:pPr>
        <w:numPr>
          <w:ilvl w:val="0"/>
          <w:numId w:val="3"/>
        </w:numPr>
        <w:spacing w:after="4" w:line="251" w:lineRule="auto"/>
        <w:ind w:hanging="360"/>
      </w:pPr>
      <w:r>
        <w:t>Je komt binnen door het hek bij de parkeerplaats en volgt de routeringsbordjes en of aanwijzingen van de trainers en begeleiders</w:t>
      </w:r>
      <w:r w:rsidR="000C101F">
        <w:t>.</w:t>
      </w:r>
    </w:p>
    <w:p w14:paraId="68C2B9D1" w14:textId="0958663E" w:rsidR="008671B0" w:rsidRDefault="008671B0" w:rsidP="008671B0">
      <w:pPr>
        <w:numPr>
          <w:ilvl w:val="0"/>
          <w:numId w:val="3"/>
        </w:numPr>
        <w:spacing w:after="4" w:line="251" w:lineRule="auto"/>
        <w:ind w:hanging="360"/>
      </w:pPr>
      <w:r>
        <w:t>Volg altijd de aanwijzingen van trainers en begeleiders</w:t>
      </w:r>
      <w:r w:rsidR="000C101F">
        <w:t>.</w:t>
      </w:r>
      <w:r>
        <w:t xml:space="preserve"> </w:t>
      </w:r>
    </w:p>
    <w:p w14:paraId="115F8748" w14:textId="77777777" w:rsidR="008671B0" w:rsidRDefault="008671B0" w:rsidP="008671B0">
      <w:pPr>
        <w:numPr>
          <w:ilvl w:val="0"/>
          <w:numId w:val="3"/>
        </w:numPr>
        <w:spacing w:after="4" w:line="251" w:lineRule="auto"/>
        <w:ind w:hanging="360"/>
      </w:pPr>
      <w:r>
        <w:t xml:space="preserve">Houd 1,5 meter afstand tot de andere atleten en de trainers. Atleten tot en met 12 jaar hoeven onderling geen 1,5 meter afstand te houden.     </w:t>
      </w:r>
    </w:p>
    <w:p w14:paraId="18D58E67" w14:textId="77777777" w:rsidR="008671B0" w:rsidRDefault="008671B0" w:rsidP="008671B0">
      <w:pPr>
        <w:numPr>
          <w:ilvl w:val="0"/>
          <w:numId w:val="3"/>
        </w:numPr>
        <w:spacing w:after="26" w:line="251" w:lineRule="auto"/>
        <w:ind w:hanging="360"/>
      </w:pPr>
      <w:r>
        <w:t xml:space="preserve">Gebruik zoveel mogelijk eigen materialen of desinfecteer de materialen voordat iemand anders ze gebruikt. </w:t>
      </w:r>
    </w:p>
    <w:p w14:paraId="53C4D690" w14:textId="77777777" w:rsidR="008671B0" w:rsidRDefault="008671B0" w:rsidP="008671B0">
      <w:pPr>
        <w:numPr>
          <w:ilvl w:val="0"/>
          <w:numId w:val="3"/>
        </w:numPr>
        <w:spacing w:after="4" w:line="251" w:lineRule="auto"/>
        <w:ind w:hanging="360"/>
      </w:pPr>
      <w:r>
        <w:t xml:space="preserve">Gebruik alleen je eigen bidon om uit te drinken. </w:t>
      </w:r>
    </w:p>
    <w:p w14:paraId="416847A7" w14:textId="77777777" w:rsidR="008671B0" w:rsidRDefault="008671B0" w:rsidP="008671B0">
      <w:pPr>
        <w:numPr>
          <w:ilvl w:val="0"/>
          <w:numId w:val="3"/>
        </w:numPr>
        <w:spacing w:after="4" w:line="251" w:lineRule="auto"/>
        <w:ind w:hanging="360"/>
      </w:pPr>
      <w:r>
        <w:t xml:space="preserve">Verlaat direct na de training de accommodatie.  </w:t>
      </w:r>
    </w:p>
    <w:p w14:paraId="58919660" w14:textId="77777777" w:rsidR="008671B0" w:rsidRDefault="008671B0" w:rsidP="008671B0">
      <w:pPr>
        <w:spacing w:after="0"/>
        <w:ind w:left="852"/>
      </w:pPr>
      <w:r>
        <w:rPr>
          <w:b/>
        </w:rPr>
        <w:t xml:space="preserve"> </w:t>
      </w:r>
    </w:p>
    <w:p w14:paraId="6442D05E" w14:textId="77777777" w:rsidR="008671B0" w:rsidRDefault="008671B0" w:rsidP="008671B0">
      <w:pPr>
        <w:spacing w:after="0"/>
        <w:ind w:left="847" w:hanging="10"/>
      </w:pPr>
      <w:r>
        <w:rPr>
          <w:b/>
        </w:rPr>
        <w:t xml:space="preserve">Maatregelen voor ouders/verzorgers:  </w:t>
      </w:r>
    </w:p>
    <w:p w14:paraId="72408AC6" w14:textId="77777777" w:rsidR="008671B0" w:rsidRDefault="008671B0" w:rsidP="008671B0">
      <w:pPr>
        <w:spacing w:after="0"/>
        <w:ind w:left="852"/>
      </w:pPr>
      <w:r>
        <w:t xml:space="preserve"> </w:t>
      </w:r>
    </w:p>
    <w:p w14:paraId="3118CBF6" w14:textId="77777777" w:rsidR="008671B0" w:rsidRDefault="008671B0" w:rsidP="008671B0">
      <w:pPr>
        <w:numPr>
          <w:ilvl w:val="0"/>
          <w:numId w:val="3"/>
        </w:numPr>
        <w:spacing w:after="26" w:line="251" w:lineRule="auto"/>
        <w:ind w:hanging="360"/>
      </w:pPr>
      <w:r>
        <w:t xml:space="preserve">Breng jouw eigen kind(eren) alleen naar de club wanneer er een training voor je kind(eren) gepland staat.  </w:t>
      </w:r>
    </w:p>
    <w:p w14:paraId="1F5563ED" w14:textId="77777777" w:rsidR="008671B0" w:rsidRDefault="008671B0" w:rsidP="008671B0">
      <w:pPr>
        <w:numPr>
          <w:ilvl w:val="0"/>
          <w:numId w:val="3"/>
        </w:numPr>
        <w:spacing w:after="4" w:line="251" w:lineRule="auto"/>
        <w:ind w:hanging="360"/>
      </w:pPr>
      <w:r>
        <w:t xml:space="preserve">Reis alleen met je eigen kind(eren) of kom met personen uit jouw huishouden. </w:t>
      </w:r>
    </w:p>
    <w:p w14:paraId="29E7407C" w14:textId="77777777" w:rsidR="008671B0" w:rsidRDefault="008671B0" w:rsidP="008671B0">
      <w:pPr>
        <w:numPr>
          <w:ilvl w:val="0"/>
          <w:numId w:val="3"/>
        </w:numPr>
        <w:spacing w:after="4" w:line="251" w:lineRule="auto"/>
        <w:ind w:hanging="360"/>
      </w:pPr>
      <w:r>
        <w:t xml:space="preserve">Breng jouw kind(eren) zoveel mogelijk op eigen gelegenheid naar de club. </w:t>
      </w:r>
    </w:p>
    <w:p w14:paraId="27A1902B" w14:textId="77777777" w:rsidR="008671B0" w:rsidRDefault="008671B0" w:rsidP="008671B0">
      <w:pPr>
        <w:numPr>
          <w:ilvl w:val="0"/>
          <w:numId w:val="3"/>
        </w:numPr>
        <w:spacing w:after="26" w:line="251" w:lineRule="auto"/>
        <w:ind w:hanging="360"/>
      </w:pPr>
      <w:r>
        <w:t xml:space="preserve">Zorg dat jouw kind(eren) in sportkleding naar de club komen. De kleedkamers zijn gesloten. Douchen op de accommodatie is niet mogelijk.  </w:t>
      </w:r>
    </w:p>
    <w:p w14:paraId="7C248128" w14:textId="77777777" w:rsidR="008671B0" w:rsidRDefault="008671B0" w:rsidP="008671B0">
      <w:pPr>
        <w:numPr>
          <w:ilvl w:val="0"/>
          <w:numId w:val="3"/>
        </w:numPr>
        <w:spacing w:after="26" w:line="251" w:lineRule="auto"/>
        <w:ind w:hanging="360"/>
      </w:pPr>
      <w:r>
        <w:t xml:space="preserve">Als ouder heb je geen toegang tot de sportaccommodatie. Dit geldt zowel voor, tijdens als na de training van jouw kind(eren). </w:t>
      </w:r>
    </w:p>
    <w:p w14:paraId="1F7BDCEF" w14:textId="77777777" w:rsidR="008671B0" w:rsidRDefault="008671B0" w:rsidP="008671B0">
      <w:pPr>
        <w:numPr>
          <w:ilvl w:val="0"/>
          <w:numId w:val="3"/>
        </w:numPr>
        <w:spacing w:after="4" w:line="251" w:lineRule="auto"/>
        <w:ind w:hanging="360"/>
      </w:pPr>
      <w:r>
        <w:t xml:space="preserve">Kom niet eerder dan 10 minuten voor aanvang van de training op de accommodatie.  </w:t>
      </w:r>
    </w:p>
    <w:p w14:paraId="6DD78AF9" w14:textId="77777777" w:rsidR="008671B0" w:rsidRDefault="008671B0" w:rsidP="008671B0">
      <w:pPr>
        <w:numPr>
          <w:ilvl w:val="0"/>
          <w:numId w:val="3"/>
        </w:numPr>
        <w:spacing w:after="4" w:line="251" w:lineRule="auto"/>
        <w:ind w:hanging="360"/>
      </w:pPr>
      <w:r>
        <w:t xml:space="preserve">Volg altijd de aanwijzingen van trainers, begeleiders en bestuursleden op.  </w:t>
      </w:r>
    </w:p>
    <w:p w14:paraId="00FB5D9C" w14:textId="77777777" w:rsidR="008671B0" w:rsidRDefault="008671B0" w:rsidP="008671B0">
      <w:pPr>
        <w:numPr>
          <w:ilvl w:val="0"/>
          <w:numId w:val="3"/>
        </w:numPr>
        <w:spacing w:after="32" w:line="251" w:lineRule="auto"/>
        <w:ind w:hanging="360"/>
      </w:pPr>
      <w:r>
        <w:t xml:space="preserve">Haal direct na de training jouw kinderen op van de accommodatie. Zorg ervoor dat dit moment zo kort mogelijk is.  </w:t>
      </w:r>
    </w:p>
    <w:p w14:paraId="4642D38F" w14:textId="1F571BBD" w:rsidR="008671B0" w:rsidRDefault="008671B0" w:rsidP="008671B0">
      <w:pPr>
        <w:numPr>
          <w:ilvl w:val="0"/>
          <w:numId w:val="3"/>
        </w:numPr>
        <w:spacing w:after="32" w:line="251" w:lineRule="auto"/>
        <w:ind w:hanging="360"/>
      </w:pPr>
      <w:r>
        <w:t>Parkeren kan op de reguliere parkeerplaats, het hek bij de parkeerplaats zal als ingang gelden zolang de maatregelen gelden, dat houd</w:t>
      </w:r>
      <w:r w:rsidR="000C101F">
        <w:t>t</w:t>
      </w:r>
      <w:r>
        <w:t xml:space="preserve"> in dat de normale ingang gesloten blijft. </w:t>
      </w:r>
    </w:p>
    <w:p w14:paraId="0CBADD09" w14:textId="77777777" w:rsidR="008671B0" w:rsidRDefault="008671B0" w:rsidP="008671B0">
      <w:pPr>
        <w:numPr>
          <w:ilvl w:val="0"/>
          <w:numId w:val="3"/>
        </w:numPr>
        <w:spacing w:after="32" w:line="251" w:lineRule="auto"/>
        <w:ind w:hanging="360"/>
      </w:pPr>
      <w:r>
        <w:t xml:space="preserve">Zet uw kind het liefst gelijk af en kom hem of haar na de training weer ophalen. </w:t>
      </w:r>
    </w:p>
    <w:p w14:paraId="77BE572A" w14:textId="77777777" w:rsidR="008671B0" w:rsidRDefault="008671B0" w:rsidP="008671B0">
      <w:pPr>
        <w:numPr>
          <w:ilvl w:val="0"/>
          <w:numId w:val="3"/>
        </w:numPr>
        <w:spacing w:after="32" w:line="251" w:lineRule="auto"/>
        <w:ind w:hanging="360"/>
      </w:pPr>
      <w:r>
        <w:t xml:space="preserve">Blijf zo kort mogelijk bij de ingang. </w:t>
      </w:r>
    </w:p>
    <w:p w14:paraId="5C22EF9A" w14:textId="77777777" w:rsidR="0070384C" w:rsidRDefault="0070384C"/>
    <w:sectPr w:rsidR="007038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7742E"/>
    <w:multiLevelType w:val="hybridMultilevel"/>
    <w:tmpl w:val="C750EE58"/>
    <w:lvl w:ilvl="0" w:tplc="4450434E">
      <w:start w:val="1"/>
      <w:numFmt w:val="bullet"/>
      <w:lvlText w:val="•"/>
      <w:lvlJc w:val="left"/>
      <w:pPr>
        <w:ind w:left="15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EA5AB6">
      <w:start w:val="1"/>
      <w:numFmt w:val="bullet"/>
      <w:lvlText w:val="o"/>
      <w:lvlJc w:val="left"/>
      <w:pPr>
        <w:ind w:left="15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662E010">
      <w:start w:val="1"/>
      <w:numFmt w:val="bullet"/>
      <w:lvlText w:val="▪"/>
      <w:lvlJc w:val="left"/>
      <w:pPr>
        <w:ind w:left="22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4EEB84">
      <w:start w:val="1"/>
      <w:numFmt w:val="bullet"/>
      <w:lvlText w:val="•"/>
      <w:lvlJc w:val="left"/>
      <w:pPr>
        <w:ind w:left="29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38E002">
      <w:start w:val="1"/>
      <w:numFmt w:val="bullet"/>
      <w:lvlText w:val="o"/>
      <w:lvlJc w:val="left"/>
      <w:pPr>
        <w:ind w:left="37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0B02224">
      <w:start w:val="1"/>
      <w:numFmt w:val="bullet"/>
      <w:lvlText w:val="▪"/>
      <w:lvlJc w:val="left"/>
      <w:pPr>
        <w:ind w:left="44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BC6A5D2">
      <w:start w:val="1"/>
      <w:numFmt w:val="bullet"/>
      <w:lvlText w:val="•"/>
      <w:lvlJc w:val="left"/>
      <w:pPr>
        <w:ind w:left="51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A2B840">
      <w:start w:val="1"/>
      <w:numFmt w:val="bullet"/>
      <w:lvlText w:val="o"/>
      <w:lvlJc w:val="left"/>
      <w:pPr>
        <w:ind w:left="58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69A35A2">
      <w:start w:val="1"/>
      <w:numFmt w:val="bullet"/>
      <w:lvlText w:val="▪"/>
      <w:lvlJc w:val="left"/>
      <w:pPr>
        <w:ind w:left="65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07A681B"/>
    <w:multiLevelType w:val="hybridMultilevel"/>
    <w:tmpl w:val="25BCFC68"/>
    <w:lvl w:ilvl="0" w:tplc="DB7A95D4">
      <w:start w:val="1"/>
      <w:numFmt w:val="decimal"/>
      <w:lvlText w:val="%1."/>
      <w:lvlJc w:val="left"/>
      <w:pPr>
        <w:ind w:left="15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966A9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EA119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32C53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D2ED22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44F33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1083F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86C01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49AD3D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4914FB9"/>
    <w:multiLevelType w:val="hybridMultilevel"/>
    <w:tmpl w:val="57B2DE92"/>
    <w:lvl w:ilvl="0" w:tplc="330EEB76">
      <w:start w:val="1"/>
      <w:numFmt w:val="bullet"/>
      <w:lvlText w:val="•"/>
      <w:lvlJc w:val="left"/>
      <w:pPr>
        <w:ind w:left="15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DE3BB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B0CBB8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508AFF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1AFEF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8D0876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280978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C89A6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0028F5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1B0"/>
    <w:rsid w:val="000C101F"/>
    <w:rsid w:val="0070384C"/>
    <w:rsid w:val="008671B0"/>
    <w:rsid w:val="00F322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EE241"/>
  <w15:chartTrackingRefBased/>
  <w15:docId w15:val="{861E57FE-534B-464D-AD2D-97A421CC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71B0"/>
  </w:style>
  <w:style w:type="paragraph" w:styleId="Kop1">
    <w:name w:val="heading 1"/>
    <w:basedOn w:val="Standaard"/>
    <w:next w:val="Standaard"/>
    <w:link w:val="Kop1Char"/>
    <w:uiPriority w:val="9"/>
    <w:qFormat/>
    <w:rsid w:val="008671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671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cnsf.nl/sportprotocol" TargetMode="External"/><Relationship Id="rId5" Type="http://schemas.openxmlformats.org/officeDocument/2006/relationships/hyperlink" Target="http://www.nocnsf.nl/sportprotoco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953</Words>
  <Characters>5243</Characters>
  <Application>Microsoft Office Word</Application>
  <DocSecurity>0</DocSecurity>
  <Lines>43</Lines>
  <Paragraphs>12</Paragraphs>
  <ScaleCrop>false</ScaleCrop>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gerwin@via-novus.nl</dc:creator>
  <cp:keywords/>
  <dc:description/>
  <cp:lastModifiedBy>Marica</cp:lastModifiedBy>
  <cp:revision>2</cp:revision>
  <dcterms:created xsi:type="dcterms:W3CDTF">2020-04-26T15:07:00Z</dcterms:created>
  <dcterms:modified xsi:type="dcterms:W3CDTF">2020-04-26T15:07:00Z</dcterms:modified>
</cp:coreProperties>
</file>